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9" w:rsidRPr="008F7E51" w:rsidRDefault="008F7E51" w:rsidP="008F7E51">
      <w:pPr>
        <w:jc w:val="center"/>
        <w:rPr>
          <w:b/>
          <w:sz w:val="28"/>
        </w:rPr>
      </w:pPr>
      <w:r w:rsidRPr="008F7E51">
        <w:rPr>
          <w:b/>
          <w:sz w:val="28"/>
        </w:rPr>
        <w:t>RESPONSI EKONOMI TEKNIK A &amp; C</w:t>
      </w:r>
    </w:p>
    <w:p w:rsidR="008F7E51" w:rsidRDefault="008F7E51" w:rsidP="008F7E51">
      <w:pPr>
        <w:jc w:val="center"/>
        <w:rPr>
          <w:b/>
          <w:sz w:val="24"/>
        </w:rPr>
      </w:pPr>
    </w:p>
    <w:p w:rsidR="008F7E51" w:rsidRDefault="008F7E51" w:rsidP="008F7E51">
      <w:pPr>
        <w:pStyle w:val="ListParagraph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Banjir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bencana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ancaman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DKI Jakarta,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DKI Jakarta </w:t>
      </w:r>
      <w:proofErr w:type="spellStart"/>
      <w:r>
        <w:rPr>
          <w:sz w:val="24"/>
        </w:rPr>
        <w:t>berencana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banjir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banjir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timur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dapate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maksimal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menjalankan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diperlukan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peralatan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pendukung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</w:t>
      </w:r>
      <w:r w:rsidR="001F6595">
        <w:rPr>
          <w:sz w:val="24"/>
        </w:rPr>
        <w:t>1.</w:t>
      </w:r>
      <w:r>
        <w:rPr>
          <w:sz w:val="24"/>
        </w:rPr>
        <w:t xml:space="preserve">575.000.000, </w:t>
      </w:r>
      <w:proofErr w:type="spellStart"/>
      <w:r>
        <w:rPr>
          <w:sz w:val="24"/>
        </w:rPr>
        <w:t>diperkirakan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peralatan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perawatan</w:t>
      </w:r>
      <w:proofErr w:type="spellEnd"/>
      <w:r w:rsidR="00A26E69">
        <w:rPr>
          <w:sz w:val="24"/>
        </w:rPr>
        <w:t xml:space="preserve"> 3 </w:t>
      </w:r>
      <w:proofErr w:type="spellStart"/>
      <w:r w:rsidR="00A26E69">
        <w:rPr>
          <w:sz w:val="24"/>
        </w:rPr>
        <w:t>tahun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pertama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sebesar</w:t>
      </w:r>
      <w:proofErr w:type="spellEnd"/>
      <w:r w:rsidR="00A26E69">
        <w:rPr>
          <w:sz w:val="24"/>
        </w:rPr>
        <w:t xml:space="preserve"> 15.000.000 </w:t>
      </w:r>
      <w:proofErr w:type="spellStart"/>
      <w:r w:rsidR="00A26E69">
        <w:rPr>
          <w:sz w:val="24"/>
        </w:rPr>
        <w:t>tiap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tahunnya</w:t>
      </w:r>
      <w:proofErr w:type="spellEnd"/>
      <w:r w:rsidR="00A26E69">
        <w:rPr>
          <w:sz w:val="24"/>
        </w:rPr>
        <w:t xml:space="preserve">, 4 </w:t>
      </w:r>
      <w:proofErr w:type="spellStart"/>
      <w:r w:rsidR="00A26E69">
        <w:rPr>
          <w:sz w:val="24"/>
        </w:rPr>
        <w:t>tahun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berikutnya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biaya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perawatan</w:t>
      </w:r>
      <w:proofErr w:type="spellEnd"/>
      <w:r w:rsidR="00A26E69">
        <w:rPr>
          <w:sz w:val="24"/>
        </w:rPr>
        <w:t xml:space="preserve"> yang </w:t>
      </w:r>
      <w:proofErr w:type="spellStart"/>
      <w:r w:rsidR="00A26E69">
        <w:rPr>
          <w:sz w:val="24"/>
        </w:rPr>
        <w:t>dibutuhkan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mengalami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kenaikan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hingga</w:t>
      </w:r>
      <w:proofErr w:type="spellEnd"/>
      <w:r w:rsidR="00A26E69">
        <w:rPr>
          <w:sz w:val="24"/>
        </w:rPr>
        <w:t xml:space="preserve"> 20.000.000 </w:t>
      </w:r>
      <w:proofErr w:type="spellStart"/>
      <w:r w:rsidR="00A26E69">
        <w:rPr>
          <w:sz w:val="24"/>
        </w:rPr>
        <w:t>tiap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tahunnya</w:t>
      </w:r>
      <w:proofErr w:type="spellEnd"/>
      <w:r w:rsidR="00A26E69">
        <w:rPr>
          <w:sz w:val="24"/>
        </w:rPr>
        <w:t xml:space="preserve">, </w:t>
      </w:r>
      <w:proofErr w:type="spellStart"/>
      <w:r w:rsidR="00A26E69">
        <w:rPr>
          <w:sz w:val="24"/>
        </w:rPr>
        <w:t>dan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pada</w:t>
      </w:r>
      <w:proofErr w:type="spellEnd"/>
      <w:r w:rsidR="00A26E69">
        <w:rPr>
          <w:sz w:val="24"/>
        </w:rPr>
        <w:t xml:space="preserve"> 3 </w:t>
      </w:r>
      <w:proofErr w:type="spellStart"/>
      <w:r w:rsidR="00A26E69">
        <w:rPr>
          <w:sz w:val="24"/>
        </w:rPr>
        <w:t>tahun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terakhir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biaya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perawatan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tiap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tahunnya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naik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menjadi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sebesar</w:t>
      </w:r>
      <w:proofErr w:type="spellEnd"/>
      <w:r w:rsidR="00A26E69">
        <w:rPr>
          <w:sz w:val="24"/>
        </w:rPr>
        <w:t xml:space="preserve"> 30.000.000. </w:t>
      </w:r>
      <w:proofErr w:type="spellStart"/>
      <w:r w:rsidR="009A4026">
        <w:rPr>
          <w:sz w:val="24"/>
        </w:rPr>
        <w:t>Selain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biaya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perawatan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pemerintah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provinsi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juga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harus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menyediakan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biaya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tenaga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kerja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sebesar</w:t>
      </w:r>
      <w:proofErr w:type="spellEnd"/>
      <w:r w:rsidR="009A4026">
        <w:rPr>
          <w:sz w:val="24"/>
        </w:rPr>
        <w:t xml:space="preserve"> 5.000.000 per </w:t>
      </w:r>
      <w:proofErr w:type="spellStart"/>
      <w:r w:rsidR="009A4026">
        <w:rPr>
          <w:sz w:val="24"/>
        </w:rPr>
        <w:t>bulannya</w:t>
      </w:r>
      <w:proofErr w:type="spellEnd"/>
      <w:r w:rsidR="009A4026">
        <w:rPr>
          <w:sz w:val="24"/>
        </w:rPr>
        <w:t xml:space="preserve">. </w:t>
      </w:r>
      <w:proofErr w:type="spellStart"/>
      <w:r w:rsidR="00A26E69">
        <w:rPr>
          <w:sz w:val="24"/>
        </w:rPr>
        <w:t>Pemerintah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provinsi</w:t>
      </w:r>
      <w:proofErr w:type="spellEnd"/>
      <w:r w:rsidR="00A26E69">
        <w:rPr>
          <w:sz w:val="24"/>
        </w:rPr>
        <w:t xml:space="preserve"> DKI Jakarta </w:t>
      </w:r>
      <w:proofErr w:type="spellStart"/>
      <w:r w:rsidR="00A26E69">
        <w:rPr>
          <w:sz w:val="24"/>
        </w:rPr>
        <w:t>memperkirakan</w:t>
      </w:r>
      <w:proofErr w:type="spellEnd"/>
      <w:r w:rsidR="00A26E69">
        <w:rPr>
          <w:sz w:val="24"/>
        </w:rPr>
        <w:t xml:space="preserve"> </w:t>
      </w:r>
      <w:proofErr w:type="spellStart"/>
      <w:r w:rsidR="009A4026">
        <w:rPr>
          <w:sz w:val="24"/>
        </w:rPr>
        <w:t>mesin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dan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peralatan</w:t>
      </w:r>
      <w:proofErr w:type="spellEnd"/>
      <w:r w:rsidR="009A4026">
        <w:rPr>
          <w:sz w:val="24"/>
        </w:rPr>
        <w:t xml:space="preserve"> yang </w:t>
      </w:r>
      <w:proofErr w:type="spellStart"/>
      <w:r w:rsidR="009A4026">
        <w:rPr>
          <w:sz w:val="24"/>
        </w:rPr>
        <w:t>ada</w:t>
      </w:r>
      <w:proofErr w:type="spellEnd"/>
      <w:r w:rsidR="009A4026">
        <w:rPr>
          <w:sz w:val="24"/>
        </w:rPr>
        <w:t xml:space="preserve"> </w:t>
      </w:r>
      <w:proofErr w:type="spellStart"/>
      <w:proofErr w:type="gramStart"/>
      <w:r w:rsidR="009A4026">
        <w:rPr>
          <w:sz w:val="24"/>
        </w:rPr>
        <w:t>akan</w:t>
      </w:r>
      <w:proofErr w:type="spellEnd"/>
      <w:proofErr w:type="gram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tetap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memiliki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nilai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sisa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diakhir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umur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ekonomisnya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dengan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depresiasi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tiap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tahunnya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sebesar</w:t>
      </w:r>
      <w:proofErr w:type="spellEnd"/>
      <w:r w:rsidR="00A26E69">
        <w:rPr>
          <w:sz w:val="24"/>
        </w:rPr>
        <w:t xml:space="preserve"> 10% </w:t>
      </w:r>
      <w:proofErr w:type="spellStart"/>
      <w:r w:rsidR="00A26E69">
        <w:rPr>
          <w:sz w:val="24"/>
        </w:rPr>
        <w:t>dari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harga</w:t>
      </w:r>
      <w:proofErr w:type="spellEnd"/>
      <w:r w:rsidR="00A26E69">
        <w:rPr>
          <w:sz w:val="24"/>
        </w:rPr>
        <w:t xml:space="preserve"> </w:t>
      </w:r>
      <w:proofErr w:type="spellStart"/>
      <w:r w:rsidR="00A26E69">
        <w:rPr>
          <w:sz w:val="24"/>
        </w:rPr>
        <w:t>pe</w:t>
      </w:r>
      <w:r w:rsidR="009A4026">
        <w:rPr>
          <w:sz w:val="24"/>
        </w:rPr>
        <w:t>mbelian</w:t>
      </w:r>
      <w:proofErr w:type="spellEnd"/>
      <w:r w:rsidR="009A4026">
        <w:rPr>
          <w:sz w:val="24"/>
        </w:rPr>
        <w:t xml:space="preserve">. </w:t>
      </w:r>
      <w:proofErr w:type="spellStart"/>
      <w:r w:rsidR="009A4026">
        <w:rPr>
          <w:sz w:val="24"/>
        </w:rPr>
        <w:t>Adapun</w:t>
      </w:r>
      <w:proofErr w:type="spellEnd"/>
      <w:r w:rsidR="009A4026">
        <w:rPr>
          <w:sz w:val="24"/>
        </w:rPr>
        <w:t xml:space="preserve"> </w:t>
      </w:r>
      <w:proofErr w:type="spellStart"/>
      <w:r w:rsidR="001F6595">
        <w:rPr>
          <w:sz w:val="24"/>
        </w:rPr>
        <w:t>kerugian-kerugian</w:t>
      </w:r>
      <w:proofErr w:type="spellEnd"/>
      <w:r w:rsidR="009A4026">
        <w:rPr>
          <w:sz w:val="24"/>
        </w:rPr>
        <w:t xml:space="preserve"> yang </w:t>
      </w:r>
      <w:proofErr w:type="spellStart"/>
      <w:r w:rsidR="009A4026">
        <w:rPr>
          <w:sz w:val="24"/>
        </w:rPr>
        <w:t>ditimbulkan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dari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terjadinya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bencana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banjir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tiap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tahunnya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adalah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sebagai</w:t>
      </w:r>
      <w:proofErr w:type="spellEnd"/>
      <w:r w:rsidR="009A4026">
        <w:rPr>
          <w:sz w:val="24"/>
        </w:rPr>
        <w:t xml:space="preserve"> </w:t>
      </w:r>
      <w:proofErr w:type="spellStart"/>
      <w:r w:rsidR="009A4026">
        <w:rPr>
          <w:sz w:val="24"/>
        </w:rPr>
        <w:t>berikut</w:t>
      </w:r>
      <w:proofErr w:type="spellEnd"/>
      <w:r w:rsidR="009A4026">
        <w:rPr>
          <w:sz w:val="24"/>
        </w:rPr>
        <w:t xml:space="preserve"> :</w:t>
      </w:r>
    </w:p>
    <w:p w:rsidR="009A4026" w:rsidRDefault="009A4026" w:rsidP="009A4026">
      <w:pPr>
        <w:pStyle w:val="ListParagraph"/>
        <w:jc w:val="both"/>
        <w:rPr>
          <w:sz w:val="24"/>
        </w:rPr>
      </w:pPr>
    </w:p>
    <w:p w:rsidR="009A4026" w:rsidRDefault="001F6595" w:rsidP="001F6595">
      <w:pPr>
        <w:pStyle w:val="ListParagraph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Kerusakan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fasilitas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  <w:r>
        <w:rPr>
          <w:sz w:val="24"/>
        </w:rPr>
        <w:tab/>
        <w:t>=</w:t>
      </w:r>
      <w:r>
        <w:rPr>
          <w:sz w:val="24"/>
        </w:rPr>
        <w:tab/>
      </w:r>
      <w:r w:rsidR="00C25F94">
        <w:rPr>
          <w:sz w:val="24"/>
        </w:rPr>
        <w:t>2</w:t>
      </w:r>
      <w:r>
        <w:rPr>
          <w:sz w:val="24"/>
        </w:rPr>
        <w:t>50.000.000</w:t>
      </w:r>
    </w:p>
    <w:p w:rsidR="001F6595" w:rsidRDefault="001F6595" w:rsidP="001F6595">
      <w:pPr>
        <w:pStyle w:val="ListParagraph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Kerugian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bisnis</w:t>
      </w:r>
      <w:proofErr w:type="spellEnd"/>
      <w:r>
        <w:rPr>
          <w:sz w:val="24"/>
        </w:rPr>
        <w:tab/>
        <w:t>=</w:t>
      </w:r>
      <w:r w:rsidR="00C25F94">
        <w:rPr>
          <w:sz w:val="24"/>
        </w:rPr>
        <w:tab/>
        <w:t>3</w:t>
      </w:r>
      <w:r>
        <w:rPr>
          <w:sz w:val="24"/>
        </w:rPr>
        <w:t>00.000.000</w:t>
      </w:r>
    </w:p>
    <w:p w:rsidR="001F6595" w:rsidRDefault="001F6595" w:rsidP="001F6595">
      <w:pPr>
        <w:pStyle w:val="ListParagraph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Kerugian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 w:rsidR="00C25F94">
        <w:rPr>
          <w:sz w:val="24"/>
        </w:rPr>
        <w:tab/>
        <w:t>=</w:t>
      </w:r>
      <w:r w:rsidR="00C25F94">
        <w:rPr>
          <w:sz w:val="24"/>
        </w:rPr>
        <w:tab/>
        <w:t>2</w:t>
      </w:r>
      <w:r>
        <w:rPr>
          <w:sz w:val="24"/>
        </w:rPr>
        <w:t>25.000.000</w:t>
      </w:r>
    </w:p>
    <w:p w:rsidR="001F6595" w:rsidRDefault="001F6595" w:rsidP="009A4026">
      <w:pPr>
        <w:pStyle w:val="ListParagraph"/>
        <w:jc w:val="both"/>
        <w:rPr>
          <w:sz w:val="24"/>
        </w:rPr>
      </w:pPr>
    </w:p>
    <w:p w:rsidR="001F6595" w:rsidRDefault="001F6595" w:rsidP="009A4026">
      <w:pPr>
        <w:pStyle w:val="ListParagraph"/>
        <w:jc w:val="both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mengurangi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kerugian</w:t>
      </w:r>
      <w:proofErr w:type="spellEnd"/>
      <w:r>
        <w:rPr>
          <w:sz w:val="24"/>
        </w:rPr>
        <w:t xml:space="preserve"> yang </w:t>
      </w:r>
      <w:proofErr w:type="spellStart"/>
      <w:r w:rsidR="00C25F94">
        <w:rPr>
          <w:sz w:val="24"/>
        </w:rPr>
        <w:t>disebabkan</w:t>
      </w:r>
      <w:proofErr w:type="spellEnd"/>
      <w:r w:rsidR="00C25F94">
        <w:rPr>
          <w:sz w:val="24"/>
        </w:rPr>
        <w:t xml:space="preserve"> </w:t>
      </w:r>
      <w:proofErr w:type="spellStart"/>
      <w:r w:rsidR="00C25F94">
        <w:rPr>
          <w:sz w:val="24"/>
        </w:rPr>
        <w:t>dari</w:t>
      </w:r>
      <w:proofErr w:type="spellEnd"/>
      <w:r w:rsidR="00C25F94">
        <w:rPr>
          <w:sz w:val="24"/>
        </w:rPr>
        <w:t xml:space="preserve"> </w:t>
      </w:r>
      <w:proofErr w:type="spellStart"/>
      <w:r w:rsidR="00C25F94">
        <w:rPr>
          <w:sz w:val="24"/>
        </w:rPr>
        <w:t>bencana</w:t>
      </w:r>
      <w:proofErr w:type="spellEnd"/>
      <w:r w:rsidR="00C25F94">
        <w:rPr>
          <w:sz w:val="24"/>
        </w:rPr>
        <w:t xml:space="preserve"> </w:t>
      </w:r>
      <w:proofErr w:type="spellStart"/>
      <w:proofErr w:type="gramStart"/>
      <w:r w:rsidR="00C25F94">
        <w:rPr>
          <w:sz w:val="24"/>
        </w:rPr>
        <w:t>banjir</w:t>
      </w:r>
      <w:proofErr w:type="spellEnd"/>
      <w:r w:rsidR="00C25F94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proofErr w:type="gramEnd"/>
      <w:r>
        <w:rPr>
          <w:sz w:val="24"/>
        </w:rPr>
        <w:t xml:space="preserve"> </w:t>
      </w:r>
      <w:r w:rsidR="00C25F94">
        <w:rPr>
          <w:sz w:val="24"/>
        </w:rPr>
        <w:t xml:space="preserve">60% </w:t>
      </w:r>
      <w:proofErr w:type="spellStart"/>
      <w:r w:rsidR="00C25F94">
        <w:rPr>
          <w:sz w:val="24"/>
        </w:rPr>
        <w:t>tiap</w:t>
      </w:r>
      <w:proofErr w:type="spellEnd"/>
      <w:r w:rsidR="00C25F94">
        <w:rPr>
          <w:sz w:val="24"/>
        </w:rPr>
        <w:t xml:space="preserve"> </w:t>
      </w:r>
      <w:proofErr w:type="spellStart"/>
      <w:r w:rsidR="00C25F94">
        <w:rPr>
          <w:sz w:val="24"/>
        </w:rPr>
        <w:t>tahunnya</w:t>
      </w:r>
      <w:proofErr w:type="spellEnd"/>
      <w:r w:rsidR="00C25F94">
        <w:rPr>
          <w:sz w:val="24"/>
        </w:rPr>
        <w:t>.</w:t>
      </w:r>
    </w:p>
    <w:p w:rsidR="00C25F94" w:rsidRDefault="00C25F94" w:rsidP="009A4026">
      <w:pPr>
        <w:pStyle w:val="ListParagraph"/>
        <w:jc w:val="both"/>
        <w:rPr>
          <w:sz w:val="24"/>
        </w:rPr>
      </w:pPr>
    </w:p>
    <w:p w:rsidR="00C25F94" w:rsidRDefault="00C25F94" w:rsidP="009A4026">
      <w:pPr>
        <w:pStyle w:val="ListParagraph"/>
        <w:jc w:val="both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7%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tentukanlah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BCR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dijalankan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DKI Jakarta.</w:t>
      </w:r>
    </w:p>
    <w:p w:rsidR="00C25F94" w:rsidRDefault="00C25F94" w:rsidP="009A4026">
      <w:pPr>
        <w:pStyle w:val="ListParagraph"/>
        <w:jc w:val="both"/>
        <w:rPr>
          <w:sz w:val="24"/>
        </w:rPr>
      </w:pPr>
    </w:p>
    <w:p w:rsidR="00C25F94" w:rsidRDefault="00C25F94" w:rsidP="00C25F94">
      <w:pPr>
        <w:pStyle w:val="ListParagraph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pariwisata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kota</w:t>
      </w:r>
      <w:proofErr w:type="spellEnd"/>
      <w:r>
        <w:rPr>
          <w:sz w:val="24"/>
        </w:rPr>
        <w:t xml:space="preserve"> Surabaya </w:t>
      </w:r>
      <w:proofErr w:type="spellStart"/>
      <w:r>
        <w:rPr>
          <w:sz w:val="24"/>
        </w:rPr>
        <w:t>sedang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menggalangkan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Visit Surabaya!</w:t>
      </w:r>
      <w:r>
        <w:rPr>
          <w:sz w:val="24"/>
        </w:rPr>
        <w:t xml:space="preserve">,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 w:rsidR="00CC603B">
        <w:rPr>
          <w:sz w:val="24"/>
        </w:rPr>
        <w:t>upaya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mendukung</w:t>
      </w:r>
      <w:proofErr w:type="spellEnd"/>
      <w:r w:rsidR="00CC603B">
        <w:rPr>
          <w:sz w:val="24"/>
        </w:rPr>
        <w:t xml:space="preserve"> program </w:t>
      </w:r>
      <w:proofErr w:type="spellStart"/>
      <w:r w:rsidR="00CC603B">
        <w:rPr>
          <w:sz w:val="24"/>
        </w:rPr>
        <w:t>kerja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tersebut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pemerintah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dinas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pariwisata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memiliki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beberapa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proyek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pendukung</w:t>
      </w:r>
      <w:proofErr w:type="spellEnd"/>
      <w:r w:rsidR="00CC603B">
        <w:rPr>
          <w:sz w:val="24"/>
        </w:rPr>
        <w:t xml:space="preserve"> yang </w:t>
      </w:r>
      <w:proofErr w:type="spellStart"/>
      <w:r w:rsidR="00CC603B">
        <w:rPr>
          <w:sz w:val="24"/>
        </w:rPr>
        <w:t>akan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dijalankan</w:t>
      </w:r>
      <w:proofErr w:type="spellEnd"/>
      <w:r w:rsidR="00CC603B">
        <w:rPr>
          <w:sz w:val="24"/>
        </w:rPr>
        <w:t xml:space="preserve">, </w:t>
      </w:r>
      <w:proofErr w:type="spellStart"/>
      <w:r w:rsidR="00CC603B">
        <w:rPr>
          <w:sz w:val="24"/>
        </w:rPr>
        <w:t>adapun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proyek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pendukung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tersebut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adalah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sebagai</w:t>
      </w:r>
      <w:proofErr w:type="spellEnd"/>
      <w:r w:rsidR="00CC603B">
        <w:rPr>
          <w:sz w:val="24"/>
        </w:rPr>
        <w:t xml:space="preserve"> </w:t>
      </w:r>
      <w:proofErr w:type="spellStart"/>
      <w:r w:rsidR="00CC603B">
        <w:rPr>
          <w:sz w:val="24"/>
        </w:rPr>
        <w:t>berikut</w:t>
      </w:r>
      <w:proofErr w:type="spellEnd"/>
      <w:r w:rsidR="00CC603B">
        <w:rPr>
          <w:sz w:val="24"/>
        </w:rPr>
        <w:t xml:space="preserve"> :</w:t>
      </w:r>
    </w:p>
    <w:p w:rsidR="00CC603B" w:rsidRDefault="00FB351A" w:rsidP="00CC603B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Pembangunan Taman </w:t>
      </w:r>
    </w:p>
    <w:p w:rsidR="00CC603B" w:rsidRDefault="00CC603B" w:rsidP="00CC603B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 w:rsidR="00FB351A">
        <w:rPr>
          <w:sz w:val="24"/>
        </w:rPr>
        <w:tab/>
      </w:r>
      <w:r w:rsidR="00FB351A">
        <w:rPr>
          <w:sz w:val="24"/>
        </w:rPr>
        <w:tab/>
      </w:r>
      <w:r w:rsidR="00FB351A">
        <w:rPr>
          <w:sz w:val="24"/>
        </w:rPr>
        <w:tab/>
        <w:t>= 125.000.000</w:t>
      </w:r>
    </w:p>
    <w:p w:rsidR="00FB351A" w:rsidRDefault="00FB351A" w:rsidP="00CC603B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Tambahan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  <w:t>= 65.000.000</w:t>
      </w:r>
    </w:p>
    <w:p w:rsidR="00FB351A" w:rsidRDefault="00FB351A" w:rsidP="00CC603B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Umur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30 </w:t>
      </w:r>
      <w:proofErr w:type="spellStart"/>
      <w:r>
        <w:rPr>
          <w:sz w:val="24"/>
        </w:rPr>
        <w:t>tahun</w:t>
      </w:r>
      <w:proofErr w:type="spellEnd"/>
    </w:p>
    <w:p w:rsidR="00FB351A" w:rsidRDefault="00FB351A" w:rsidP="00CC603B">
      <w:pPr>
        <w:pStyle w:val="ListParagraph"/>
        <w:ind w:left="1440"/>
        <w:jc w:val="both"/>
        <w:rPr>
          <w:sz w:val="24"/>
        </w:rPr>
      </w:pPr>
    </w:p>
    <w:p w:rsidR="00CC603B" w:rsidRDefault="00CC603B" w:rsidP="00CC603B">
      <w:pPr>
        <w:pStyle w:val="ListParagraph"/>
        <w:ind w:left="1440"/>
        <w:jc w:val="both"/>
        <w:rPr>
          <w:sz w:val="24"/>
        </w:rPr>
      </w:pPr>
    </w:p>
    <w:p w:rsidR="00CC603B" w:rsidRDefault="00CC603B" w:rsidP="00CC603B">
      <w:pPr>
        <w:pStyle w:val="ListParagraph"/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Peningkatan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fasilitas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angkutan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= 1.67</w:t>
      </w:r>
      <w:r>
        <w:rPr>
          <w:sz w:val="24"/>
        </w:rPr>
        <w:t>5.000.000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= 147</w:t>
      </w:r>
      <w:r>
        <w:rPr>
          <w:sz w:val="24"/>
        </w:rPr>
        <w:t>.000.000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Tambahan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  <w:t>= 275</w:t>
      </w:r>
      <w:r>
        <w:rPr>
          <w:sz w:val="24"/>
        </w:rPr>
        <w:t>.000.000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Umur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 10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</w:p>
    <w:p w:rsidR="00CC603B" w:rsidRDefault="00CC603B" w:rsidP="00CC603B">
      <w:pPr>
        <w:pStyle w:val="ListParagraph"/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Penghijauan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kota</w:t>
      </w:r>
      <w:proofErr w:type="spellEnd"/>
      <w:r>
        <w:rPr>
          <w:sz w:val="24"/>
        </w:rPr>
        <w:t xml:space="preserve"> Surabaya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</w:r>
      <w:r>
        <w:rPr>
          <w:sz w:val="24"/>
        </w:rPr>
        <w:tab/>
        <w:t>= 137.000.000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Tambahan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  <w:t>= 175.000.000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Umur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</w:t>
      </w:r>
      <w:r>
        <w:rPr>
          <w:sz w:val="24"/>
        </w:rPr>
        <w:t>50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</w:p>
    <w:p w:rsidR="00CC603B" w:rsidRDefault="00CC603B" w:rsidP="00CC603B">
      <w:pPr>
        <w:pStyle w:val="ListParagraph"/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Perbaikan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fasilitas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pendukung</w:t>
      </w:r>
      <w:proofErr w:type="spellEnd"/>
    </w:p>
    <w:p w:rsidR="00C01712" w:rsidRDefault="00C01712" w:rsidP="00C01712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= 56</w:t>
      </w:r>
      <w:r>
        <w:rPr>
          <w:sz w:val="24"/>
        </w:rPr>
        <w:t>5.000.000</w:t>
      </w:r>
    </w:p>
    <w:p w:rsidR="00C01712" w:rsidRDefault="00C01712" w:rsidP="00C01712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= </w:t>
      </w:r>
      <w:r>
        <w:rPr>
          <w:sz w:val="24"/>
        </w:rPr>
        <w:t>47</w:t>
      </w:r>
      <w:r>
        <w:rPr>
          <w:sz w:val="24"/>
        </w:rPr>
        <w:t>.6</w:t>
      </w:r>
      <w:r>
        <w:rPr>
          <w:sz w:val="24"/>
        </w:rPr>
        <w:t>00.000</w:t>
      </w:r>
    </w:p>
    <w:p w:rsidR="00C01712" w:rsidRDefault="00C01712" w:rsidP="00C01712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Tambahan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  <w:t xml:space="preserve">= </w:t>
      </w:r>
      <w:r>
        <w:rPr>
          <w:sz w:val="24"/>
        </w:rPr>
        <w:t>8</w:t>
      </w:r>
      <w:r>
        <w:rPr>
          <w:sz w:val="24"/>
        </w:rPr>
        <w:t>5.000.000</w:t>
      </w:r>
    </w:p>
    <w:p w:rsidR="00C01712" w:rsidRDefault="00C01712" w:rsidP="00C01712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Umur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</w:t>
      </w:r>
      <w:r>
        <w:rPr>
          <w:sz w:val="24"/>
        </w:rPr>
        <w:t>50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</w:p>
    <w:p w:rsidR="00CC603B" w:rsidRDefault="00CC603B" w:rsidP="00CC603B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Pembangunan </w:t>
      </w:r>
      <w:proofErr w:type="spellStart"/>
      <w:r>
        <w:rPr>
          <w:sz w:val="24"/>
        </w:rPr>
        <w:t>objek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wisata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= 2.30</w:t>
      </w:r>
      <w:r>
        <w:rPr>
          <w:sz w:val="24"/>
        </w:rPr>
        <w:t>5.000.000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= 58</w:t>
      </w:r>
      <w:r>
        <w:rPr>
          <w:sz w:val="24"/>
        </w:rPr>
        <w:t>7</w:t>
      </w:r>
      <w:r>
        <w:rPr>
          <w:sz w:val="24"/>
        </w:rPr>
        <w:t>.2</w:t>
      </w:r>
      <w:r>
        <w:rPr>
          <w:sz w:val="24"/>
        </w:rPr>
        <w:t>00.000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Tambahan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pertahun</w:t>
      </w:r>
      <w:proofErr w:type="spellEnd"/>
      <w:r>
        <w:rPr>
          <w:sz w:val="24"/>
        </w:rPr>
        <w:tab/>
        <w:t xml:space="preserve">= </w:t>
      </w:r>
      <w:r>
        <w:rPr>
          <w:sz w:val="24"/>
        </w:rPr>
        <w:t>863.890</w:t>
      </w:r>
      <w:r>
        <w:rPr>
          <w:sz w:val="24"/>
        </w:rPr>
        <w:t>.000</w:t>
      </w:r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  <w:proofErr w:type="spellStart"/>
      <w:r>
        <w:rPr>
          <w:sz w:val="24"/>
        </w:rPr>
        <w:t>Umur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</w:t>
      </w:r>
      <w:r>
        <w:rPr>
          <w:sz w:val="24"/>
        </w:rPr>
        <w:t>40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</w:p>
    <w:p w:rsidR="00FB351A" w:rsidRDefault="00FB351A" w:rsidP="00FB351A">
      <w:pPr>
        <w:pStyle w:val="ListParagraph"/>
        <w:ind w:left="1440"/>
        <w:jc w:val="both"/>
        <w:rPr>
          <w:sz w:val="24"/>
        </w:rPr>
      </w:pPr>
    </w:p>
    <w:p w:rsidR="001F6595" w:rsidRDefault="00C01712" w:rsidP="009A4026">
      <w:pPr>
        <w:pStyle w:val="ListParagraph"/>
        <w:jc w:val="both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BCR, </w:t>
      </w:r>
      <w:proofErr w:type="spellStart"/>
      <w:r>
        <w:rPr>
          <w:sz w:val="24"/>
        </w:rPr>
        <w:t>tentukanlah</w:t>
      </w:r>
      <w:proofErr w:type="spellEnd"/>
      <w:r>
        <w:rPr>
          <w:sz w:val="24"/>
        </w:rPr>
        <w:t xml:space="preserve"> alternative </w:t>
      </w:r>
      <w:proofErr w:type="spellStart"/>
      <w:r>
        <w:rPr>
          <w:sz w:val="24"/>
        </w:rPr>
        <w:t>manakah</w:t>
      </w:r>
      <w:proofErr w:type="spellEnd"/>
      <w:r>
        <w:rPr>
          <w:sz w:val="24"/>
        </w:rPr>
        <w:t xml:space="preserve"> yang paling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dijalankan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dinas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pariwisata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kota</w:t>
      </w:r>
      <w:proofErr w:type="spellEnd"/>
      <w:r>
        <w:rPr>
          <w:sz w:val="24"/>
        </w:rPr>
        <w:t xml:space="preserve"> Surabaya? (</w:t>
      </w:r>
      <w:proofErr w:type="spellStart"/>
      <w:r>
        <w:rPr>
          <w:sz w:val="24"/>
        </w:rPr>
        <w:t>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tahunan</w:t>
      </w:r>
      <w:proofErr w:type="spellEnd"/>
      <w:r>
        <w:rPr>
          <w:sz w:val="24"/>
        </w:rPr>
        <w:t xml:space="preserve"> 9%)</w:t>
      </w:r>
      <w:bookmarkStart w:id="0" w:name="_GoBack"/>
      <w:bookmarkEnd w:id="0"/>
    </w:p>
    <w:p w:rsidR="001F6595" w:rsidRPr="008F7E51" w:rsidRDefault="001F6595" w:rsidP="009A4026">
      <w:pPr>
        <w:pStyle w:val="ListParagraph"/>
        <w:jc w:val="both"/>
        <w:rPr>
          <w:sz w:val="24"/>
        </w:rPr>
      </w:pPr>
    </w:p>
    <w:sectPr w:rsidR="001F6595" w:rsidRPr="008F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94F"/>
    <w:multiLevelType w:val="hybridMultilevel"/>
    <w:tmpl w:val="818A2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528BA"/>
    <w:multiLevelType w:val="hybridMultilevel"/>
    <w:tmpl w:val="F126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77AA"/>
    <w:multiLevelType w:val="hybridMultilevel"/>
    <w:tmpl w:val="66228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7D42"/>
    <w:multiLevelType w:val="hybridMultilevel"/>
    <w:tmpl w:val="5F664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1"/>
    <w:rsid w:val="001F6595"/>
    <w:rsid w:val="005B27CE"/>
    <w:rsid w:val="00721D39"/>
    <w:rsid w:val="008F7E51"/>
    <w:rsid w:val="009A4026"/>
    <w:rsid w:val="00A26E69"/>
    <w:rsid w:val="00B120B1"/>
    <w:rsid w:val="00C01712"/>
    <w:rsid w:val="00C25F94"/>
    <w:rsid w:val="00CC603B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B2011-21DF-445D-A683-C7E6FA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PSMI ITS</dc:creator>
  <cp:keywords/>
  <dc:description/>
  <cp:lastModifiedBy>PSMI ITS</cp:lastModifiedBy>
  <cp:revision>1</cp:revision>
  <dcterms:created xsi:type="dcterms:W3CDTF">2013-12-06T11:33:00Z</dcterms:created>
  <dcterms:modified xsi:type="dcterms:W3CDTF">2013-12-06T12:49:00Z</dcterms:modified>
</cp:coreProperties>
</file>